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236FB" w14:textId="632D54C5" w:rsidR="009F7605" w:rsidRDefault="009F7605" w:rsidP="00EA7297">
      <w:pPr>
        <w:jc w:val="center"/>
        <w:rPr>
          <w:b/>
          <w:bCs/>
        </w:rPr>
      </w:pPr>
      <w:r w:rsidRPr="009F7605">
        <w:rPr>
          <w:b/>
          <w:bCs/>
        </w:rPr>
        <w:t>Regulamin nabycia płyty i/lub książeczki w formie cegiełki na rzecz Fundacji</w:t>
      </w:r>
      <w:r w:rsidR="000A4F69">
        <w:rPr>
          <w:b/>
          <w:bCs/>
        </w:rPr>
        <w:t xml:space="preserve"> Profesora Skarżyńskiego „SŁYSZĘ”</w:t>
      </w:r>
    </w:p>
    <w:p w14:paraId="17B429DB" w14:textId="77777777" w:rsidR="009F7605" w:rsidRPr="009F7605" w:rsidRDefault="009F7605" w:rsidP="00EA7297">
      <w:pPr>
        <w:spacing w:before="240"/>
        <w:jc w:val="center"/>
        <w:rPr>
          <w:b/>
          <w:bCs/>
        </w:rPr>
      </w:pPr>
      <w:r w:rsidRPr="009F7605">
        <w:rPr>
          <w:b/>
          <w:bCs/>
        </w:rPr>
        <w:t>§1. Postanowienia ogólne</w:t>
      </w:r>
    </w:p>
    <w:p w14:paraId="5AB68B36" w14:textId="193081DE" w:rsidR="000A4F69" w:rsidRDefault="000A4F69" w:rsidP="00EA7297">
      <w:pPr>
        <w:numPr>
          <w:ilvl w:val="0"/>
          <w:numId w:val="1"/>
        </w:numPr>
        <w:spacing w:after="0"/>
        <w:jc w:val="both"/>
      </w:pPr>
      <w:r w:rsidRPr="000A4F69">
        <w:t xml:space="preserve">Organizatorem zbiórki darowizn jest Fundacja </w:t>
      </w:r>
      <w:r>
        <w:t>Profesora Skarżyńskiego „SŁYSZĘ” ul.</w:t>
      </w:r>
      <w:r w:rsidR="00EA7297">
        <w:t> </w:t>
      </w:r>
      <w:r>
        <w:t xml:space="preserve">Mokra 7 05-830 Nadarzyn, KRS: 0000354595 </w:t>
      </w:r>
      <w:r w:rsidRPr="000A4F69">
        <w:t>, NIP</w:t>
      </w:r>
      <w:r>
        <w:t>: 5342448120</w:t>
      </w:r>
      <w:r w:rsidRPr="000A4F69">
        <w:t>, REGON</w:t>
      </w:r>
      <w:r>
        <w:t>: 142365438</w:t>
      </w:r>
      <w:r w:rsidRPr="000A4F69">
        <w:t>, zwana dalej „Fundacją”.</w:t>
      </w:r>
    </w:p>
    <w:p w14:paraId="6036BFAC" w14:textId="24D13AF5" w:rsidR="000A4F69" w:rsidRPr="009F7605" w:rsidRDefault="000A4F69" w:rsidP="00EA7297">
      <w:pPr>
        <w:numPr>
          <w:ilvl w:val="0"/>
          <w:numId w:val="1"/>
        </w:numPr>
        <w:spacing w:after="0"/>
        <w:jc w:val="both"/>
      </w:pPr>
      <w:r w:rsidRPr="000A4F69">
        <w:t xml:space="preserve">Regulamin określa zasady przekazywania dobrowolnych darowizn na rzecz Fundacji podczas Gali </w:t>
      </w:r>
      <w:r>
        <w:t xml:space="preserve">Fundacji </w:t>
      </w:r>
      <w:r w:rsidRPr="000A4F69">
        <w:t>w dniu 7 marca 2026 r.</w:t>
      </w:r>
    </w:p>
    <w:p w14:paraId="1C35D6FB" w14:textId="385DB5EA" w:rsidR="009F7605" w:rsidRPr="009F7605" w:rsidRDefault="009F7605" w:rsidP="00EA7297">
      <w:pPr>
        <w:numPr>
          <w:ilvl w:val="0"/>
          <w:numId w:val="1"/>
        </w:numPr>
        <w:spacing w:after="0"/>
        <w:jc w:val="both"/>
      </w:pPr>
      <w:r w:rsidRPr="009F7605">
        <w:t>Środki pochodzące z darowizn przeznaczane są na realizację celów statutowych Fundacji.</w:t>
      </w:r>
    </w:p>
    <w:p w14:paraId="419C3B38" w14:textId="0590CA05" w:rsidR="000A4F69" w:rsidRDefault="009F7605" w:rsidP="00EA7297">
      <w:pPr>
        <w:spacing w:before="240"/>
        <w:jc w:val="center"/>
        <w:rPr>
          <w:b/>
          <w:bCs/>
        </w:rPr>
      </w:pPr>
      <w:r w:rsidRPr="009F7605">
        <w:rPr>
          <w:b/>
          <w:bCs/>
        </w:rPr>
        <w:t xml:space="preserve">§2. </w:t>
      </w:r>
      <w:r w:rsidR="000A4F69">
        <w:rPr>
          <w:b/>
          <w:bCs/>
        </w:rPr>
        <w:t xml:space="preserve">Darowizna </w:t>
      </w:r>
    </w:p>
    <w:p w14:paraId="065BDE59" w14:textId="21ECE98D" w:rsidR="000A4F69" w:rsidRDefault="000A4F69" w:rsidP="00EA7297">
      <w:pPr>
        <w:pStyle w:val="Akapitzlist"/>
        <w:numPr>
          <w:ilvl w:val="0"/>
          <w:numId w:val="9"/>
        </w:numPr>
        <w:spacing w:after="0"/>
        <w:jc w:val="both"/>
      </w:pPr>
      <w:r w:rsidRPr="00EA7297">
        <w:t>Darowizna przekazywana na rzecz Fundacji ma charakter dobrowolny i nieodpłatny w</w:t>
      </w:r>
      <w:r w:rsidR="00EA7297">
        <w:t> </w:t>
      </w:r>
      <w:r w:rsidRPr="00EA7297">
        <w:t>rozumieniu art. 888 Kodeksu cywilnego.</w:t>
      </w:r>
    </w:p>
    <w:p w14:paraId="22FDD4E0" w14:textId="45A69FD1" w:rsidR="000A4F69" w:rsidRPr="00CD7C3D" w:rsidRDefault="00FA5C90" w:rsidP="00EA7297">
      <w:pPr>
        <w:pStyle w:val="Akapitzlist"/>
        <w:numPr>
          <w:ilvl w:val="0"/>
          <w:numId w:val="9"/>
        </w:numPr>
        <w:spacing w:after="0"/>
        <w:jc w:val="both"/>
      </w:pPr>
      <w:r w:rsidRPr="00CD7C3D">
        <w:t>W</w:t>
      </w:r>
      <w:r w:rsidR="000A4F69" w:rsidRPr="00CD7C3D">
        <w:t>ysokość</w:t>
      </w:r>
      <w:r w:rsidRPr="00CD7C3D">
        <w:t xml:space="preserve"> kwoty darowizny</w:t>
      </w:r>
      <w:r w:rsidR="000A4F69" w:rsidRPr="00CD7C3D">
        <w:t xml:space="preserve"> zależy wyłącznie od woli darczyńcy.</w:t>
      </w:r>
    </w:p>
    <w:p w14:paraId="0E9B55D3" w14:textId="56D9478B" w:rsidR="000A4F69" w:rsidRPr="00C90942" w:rsidRDefault="000A4F69" w:rsidP="00EA7297">
      <w:pPr>
        <w:pStyle w:val="Akapitzlist"/>
        <w:numPr>
          <w:ilvl w:val="0"/>
          <w:numId w:val="9"/>
        </w:numPr>
        <w:spacing w:after="0"/>
        <w:jc w:val="both"/>
      </w:pPr>
      <w:r w:rsidRPr="000A4F69">
        <w:t>Przekazanie darowizny nie stanowi zapłaty ceny ani wynagrodzenia za jakiekolwiek świadczenie ze strony Fundacji.</w:t>
      </w:r>
    </w:p>
    <w:p w14:paraId="58851374" w14:textId="2DCB5D4C" w:rsidR="009F7605" w:rsidRPr="009F7605" w:rsidRDefault="000A4F69" w:rsidP="00EA7297">
      <w:pPr>
        <w:spacing w:before="240"/>
        <w:jc w:val="center"/>
        <w:rPr>
          <w:b/>
          <w:bCs/>
        </w:rPr>
      </w:pPr>
      <w:r w:rsidRPr="000A4F69">
        <w:rPr>
          <w:b/>
          <w:bCs/>
        </w:rPr>
        <w:t>§</w:t>
      </w:r>
      <w:r>
        <w:rPr>
          <w:b/>
          <w:bCs/>
        </w:rPr>
        <w:t>3</w:t>
      </w:r>
      <w:r w:rsidRPr="000A4F69">
        <w:rPr>
          <w:b/>
          <w:bCs/>
        </w:rPr>
        <w:t xml:space="preserve">. </w:t>
      </w:r>
      <w:r w:rsidR="009F7605" w:rsidRPr="009F7605">
        <w:rPr>
          <w:b/>
          <w:bCs/>
        </w:rPr>
        <w:t>Cegiełka i przekazanie materiałów</w:t>
      </w:r>
    </w:p>
    <w:p w14:paraId="3BEB6107" w14:textId="5004596B" w:rsidR="00C90942" w:rsidRPr="009F7605" w:rsidRDefault="00C90942" w:rsidP="00EA7297">
      <w:pPr>
        <w:pStyle w:val="Akapitzlist"/>
        <w:numPr>
          <w:ilvl w:val="0"/>
          <w:numId w:val="10"/>
        </w:numPr>
        <w:spacing w:after="0"/>
        <w:jc w:val="both"/>
      </w:pPr>
      <w:r>
        <w:t>W ramach podziękowania za wsparcie działalności statutowej Fundacja może przekazać darczyńcy płytę pt. „Kołysanki muzykoterapeutyczne poduszka” lub książeczkę z serii „Przygody Fenka” pt. „Tajemnica dobrego słuchu”.</w:t>
      </w:r>
    </w:p>
    <w:p w14:paraId="06260326" w14:textId="77777777" w:rsidR="00C90942" w:rsidRDefault="00C90942" w:rsidP="00EA7297">
      <w:pPr>
        <w:pStyle w:val="Akapitzlist"/>
        <w:numPr>
          <w:ilvl w:val="0"/>
          <w:numId w:val="10"/>
        </w:numPr>
        <w:spacing w:after="0"/>
      </w:pPr>
      <w:r w:rsidRPr="00C90942">
        <w:t xml:space="preserve">Przekazanie materiałów ma charakter wyłącznie symboliczny i stanowi formę podziękowania za darowiznę. </w:t>
      </w:r>
    </w:p>
    <w:p w14:paraId="3F800049" w14:textId="634B66AE" w:rsidR="00C90942" w:rsidRDefault="00C90942" w:rsidP="00EA7297">
      <w:pPr>
        <w:pStyle w:val="Akapitzlist"/>
        <w:numPr>
          <w:ilvl w:val="0"/>
          <w:numId w:val="10"/>
        </w:numPr>
        <w:spacing w:after="0"/>
      </w:pPr>
      <w:r>
        <w:t>Przekazanie materiałów nie stanowi sprzedaży ani świadczenia wzajemnego.</w:t>
      </w:r>
    </w:p>
    <w:p w14:paraId="016534D3" w14:textId="13EA5EEE" w:rsidR="00C90942" w:rsidRDefault="00C90942" w:rsidP="00EA7297">
      <w:pPr>
        <w:pStyle w:val="Akapitzlist"/>
        <w:numPr>
          <w:ilvl w:val="0"/>
          <w:numId w:val="10"/>
        </w:numPr>
        <w:spacing w:after="0"/>
      </w:pPr>
      <w:r w:rsidRPr="00C90942">
        <w:t>Darczyńcy nie przysługuje roszczenie o wydanie konkretnego egzemplarza materiałów.</w:t>
      </w:r>
    </w:p>
    <w:p w14:paraId="52372765" w14:textId="775EB883" w:rsidR="009F7605" w:rsidRPr="009F7605" w:rsidRDefault="00C90942" w:rsidP="00EA7297">
      <w:pPr>
        <w:pStyle w:val="Akapitzlist"/>
        <w:numPr>
          <w:ilvl w:val="0"/>
          <w:numId w:val="10"/>
        </w:numPr>
        <w:spacing w:after="0"/>
      </w:pPr>
      <w:r w:rsidRPr="00C90942">
        <w:t>Liczba dostępnych egzemplarzy jest ograniczona.</w:t>
      </w:r>
    </w:p>
    <w:p w14:paraId="28EF3F96" w14:textId="77777777" w:rsidR="009F7605" w:rsidRPr="009F7605" w:rsidRDefault="009F7605" w:rsidP="00EA7297">
      <w:pPr>
        <w:spacing w:before="240"/>
        <w:jc w:val="center"/>
        <w:rPr>
          <w:b/>
          <w:bCs/>
        </w:rPr>
      </w:pPr>
      <w:r w:rsidRPr="009F7605">
        <w:rPr>
          <w:b/>
          <w:bCs/>
        </w:rPr>
        <w:t>§4. Zasady przekazywania darowizny</w:t>
      </w:r>
    </w:p>
    <w:p w14:paraId="462D8AD1" w14:textId="77777777" w:rsidR="009628D8" w:rsidRPr="00051999" w:rsidRDefault="009628D8" w:rsidP="00CA4116">
      <w:pPr>
        <w:numPr>
          <w:ilvl w:val="0"/>
          <w:numId w:val="11"/>
        </w:numPr>
        <w:spacing w:after="0"/>
        <w:jc w:val="both"/>
      </w:pPr>
      <w:r w:rsidRPr="00051999">
        <w:t>Darowizna może zostać przekazana w formie gotówki poprzez wrzucenie jej do puszki znajdującej się na stoisku z Książeczkami i płytami lub w formie tradycyjnego przelewu bankowego na numer konta: 89 1500 1777 1217 7010 0081 0000 z dopiskiem: cegiełka dla Fundacji Słyszę</w:t>
      </w:r>
    </w:p>
    <w:p w14:paraId="768CC58E" w14:textId="77777777" w:rsidR="009F7605" w:rsidRDefault="009F7605" w:rsidP="00EA7297">
      <w:pPr>
        <w:numPr>
          <w:ilvl w:val="0"/>
          <w:numId w:val="11"/>
        </w:numPr>
        <w:spacing w:after="0"/>
        <w:jc w:val="both"/>
      </w:pPr>
      <w:r w:rsidRPr="009F7605">
        <w:t>Po dokonaniu płatności darczyńca może zażądać potwierdzenia przyjęcia darowizny zgodnie z obowiązującymi przepisami.</w:t>
      </w:r>
    </w:p>
    <w:p w14:paraId="68CF3023" w14:textId="49E921C1" w:rsidR="00C90942" w:rsidRDefault="00C90942" w:rsidP="00EA7297">
      <w:pPr>
        <w:numPr>
          <w:ilvl w:val="0"/>
          <w:numId w:val="11"/>
        </w:numPr>
        <w:spacing w:after="0"/>
        <w:jc w:val="both"/>
      </w:pPr>
      <w:r w:rsidRPr="00C90942">
        <w:t>Przekazanie darowizny oznacza akceptację niniejszego regulaminu.</w:t>
      </w:r>
    </w:p>
    <w:p w14:paraId="1183D27F" w14:textId="24927C08" w:rsidR="009F7605" w:rsidRPr="009F7605" w:rsidRDefault="00C90942" w:rsidP="00EA7297">
      <w:pPr>
        <w:numPr>
          <w:ilvl w:val="0"/>
          <w:numId w:val="11"/>
        </w:numPr>
        <w:spacing w:after="0"/>
        <w:jc w:val="both"/>
      </w:pPr>
      <w:r>
        <w:t>Darowizna nie podlega zwrotowi, z zastrzeżeniem bezwzględnie obowiązujących przepisów prawa.</w:t>
      </w:r>
    </w:p>
    <w:p w14:paraId="092F19FF" w14:textId="77777777" w:rsidR="009F7605" w:rsidRPr="009F7605" w:rsidRDefault="009F7605" w:rsidP="00EA7297">
      <w:pPr>
        <w:spacing w:before="240"/>
        <w:jc w:val="center"/>
        <w:rPr>
          <w:b/>
          <w:bCs/>
        </w:rPr>
      </w:pPr>
      <w:r w:rsidRPr="009F7605">
        <w:rPr>
          <w:b/>
          <w:bCs/>
        </w:rPr>
        <w:t>§5. Odpowiedzialność i reklamacje</w:t>
      </w:r>
    </w:p>
    <w:p w14:paraId="6F050687" w14:textId="77777777" w:rsidR="009F7605" w:rsidRPr="009F7605" w:rsidRDefault="009F7605" w:rsidP="00EA7297">
      <w:pPr>
        <w:numPr>
          <w:ilvl w:val="0"/>
          <w:numId w:val="5"/>
        </w:numPr>
        <w:spacing w:after="0"/>
      </w:pPr>
      <w:r w:rsidRPr="009F7605">
        <w:t>Reklamacje dotyczące wad fabrycznych płyty i/lub książeczki można zgłaszać Fundacji.</w:t>
      </w:r>
    </w:p>
    <w:p w14:paraId="1D017A9A" w14:textId="5E16A95F" w:rsidR="009628D8" w:rsidRPr="009F7605" w:rsidRDefault="009F7605" w:rsidP="00CA4116">
      <w:pPr>
        <w:numPr>
          <w:ilvl w:val="0"/>
          <w:numId w:val="5"/>
        </w:numPr>
        <w:spacing w:after="0"/>
      </w:pPr>
      <w:r w:rsidRPr="009F7605">
        <w:t>Fundacja nie ponosi odpowiedzialności za uszkodzenia powstałe po wydaniu materiałów.</w:t>
      </w:r>
    </w:p>
    <w:p w14:paraId="5001C31C" w14:textId="77777777" w:rsidR="009F7605" w:rsidRPr="009F7605" w:rsidRDefault="009F7605" w:rsidP="00EA7297">
      <w:pPr>
        <w:spacing w:before="240"/>
        <w:jc w:val="center"/>
        <w:rPr>
          <w:b/>
          <w:bCs/>
        </w:rPr>
      </w:pPr>
      <w:r w:rsidRPr="009F7605">
        <w:rPr>
          <w:b/>
          <w:bCs/>
        </w:rPr>
        <w:t>§6. Dane osobowe</w:t>
      </w:r>
    </w:p>
    <w:p w14:paraId="47E0F7C2" w14:textId="465072CD" w:rsidR="00C90942" w:rsidRDefault="00C90942" w:rsidP="00EA7297">
      <w:pPr>
        <w:pStyle w:val="Akapitzlist"/>
        <w:numPr>
          <w:ilvl w:val="0"/>
          <w:numId w:val="12"/>
        </w:numPr>
        <w:spacing w:after="0"/>
        <w:jc w:val="both"/>
      </w:pPr>
      <w:r>
        <w:t>Administratorem danych osobowych darczyńców jest Fundacja.</w:t>
      </w:r>
    </w:p>
    <w:p w14:paraId="028392A7" w14:textId="0464C31D" w:rsidR="00C90942" w:rsidRDefault="00C90942" w:rsidP="00EA7297">
      <w:pPr>
        <w:pStyle w:val="Akapitzlist"/>
        <w:numPr>
          <w:ilvl w:val="0"/>
          <w:numId w:val="12"/>
        </w:numPr>
        <w:spacing w:after="0"/>
        <w:jc w:val="both"/>
      </w:pPr>
      <w:r>
        <w:lastRenderedPageBreak/>
        <w:t>Dane osobowe przetwarzane są w celu:</w:t>
      </w:r>
    </w:p>
    <w:p w14:paraId="1A6C5D46" w14:textId="47BFF396" w:rsidR="00C90942" w:rsidRDefault="00C90942" w:rsidP="00EA7297">
      <w:pPr>
        <w:pStyle w:val="Akapitzlist"/>
        <w:spacing w:after="0"/>
        <w:jc w:val="both"/>
      </w:pPr>
      <w:r>
        <w:t>- obsługi darowizny,</w:t>
      </w:r>
    </w:p>
    <w:p w14:paraId="69C0FA7F" w14:textId="77777777" w:rsidR="00C90942" w:rsidRDefault="00C90942" w:rsidP="00EA7297">
      <w:pPr>
        <w:pStyle w:val="Akapitzlist"/>
        <w:spacing w:after="0"/>
        <w:jc w:val="both"/>
      </w:pPr>
      <w:r>
        <w:t>- wystawienia potwierdzenia jej przekazania,</w:t>
      </w:r>
    </w:p>
    <w:p w14:paraId="39F12794" w14:textId="120C3AC8" w:rsidR="00C90942" w:rsidRDefault="00C90942" w:rsidP="00EA7297">
      <w:pPr>
        <w:pStyle w:val="Akapitzlist"/>
        <w:spacing w:after="0"/>
        <w:jc w:val="both"/>
      </w:pPr>
      <w:r>
        <w:t>- realizacji obowiązków księgowych i podatkowych.</w:t>
      </w:r>
    </w:p>
    <w:p w14:paraId="4AEA9767" w14:textId="6504A280" w:rsidR="00C90942" w:rsidRDefault="00C90942" w:rsidP="00EA7297">
      <w:pPr>
        <w:pStyle w:val="Akapitzlist"/>
        <w:numPr>
          <w:ilvl w:val="0"/>
          <w:numId w:val="12"/>
        </w:numPr>
        <w:spacing w:after="0"/>
        <w:jc w:val="both"/>
      </w:pPr>
      <w:r>
        <w:t>Podstawą przetwarzania danych jest art. 6 ust. 1 lit. b oraz lit. c RODO.</w:t>
      </w:r>
    </w:p>
    <w:p w14:paraId="54DBBE44" w14:textId="1C5B76D8" w:rsidR="00C90942" w:rsidRDefault="00C90942" w:rsidP="00EA7297">
      <w:pPr>
        <w:pStyle w:val="Akapitzlist"/>
        <w:numPr>
          <w:ilvl w:val="0"/>
          <w:numId w:val="12"/>
        </w:numPr>
        <w:spacing w:after="0"/>
        <w:jc w:val="both"/>
      </w:pPr>
      <w:r>
        <w:t>Dane przechowywane będą przez okres wymagany przepisami prawa.</w:t>
      </w:r>
    </w:p>
    <w:p w14:paraId="15E39ECC" w14:textId="1F40049C" w:rsidR="009F7605" w:rsidRPr="009F7605" w:rsidRDefault="00C90942" w:rsidP="00EA7297">
      <w:pPr>
        <w:pStyle w:val="Akapitzlist"/>
        <w:spacing w:after="0"/>
        <w:jc w:val="both"/>
      </w:pPr>
      <w:r>
        <w:t>Osobie, której dane dotyczą, przysługuje prawo dostępu do danych, ich sprostowania, ograniczenia przetwarzania oraz wniesienia skargi do Prezesa UODO.</w:t>
      </w:r>
    </w:p>
    <w:p w14:paraId="584FA8E3" w14:textId="77777777" w:rsidR="009F7605" w:rsidRPr="009F7605" w:rsidRDefault="009F7605" w:rsidP="00EA7297">
      <w:pPr>
        <w:spacing w:before="240"/>
        <w:jc w:val="center"/>
        <w:rPr>
          <w:b/>
          <w:bCs/>
        </w:rPr>
      </w:pPr>
      <w:r w:rsidRPr="009F7605">
        <w:rPr>
          <w:b/>
          <w:bCs/>
        </w:rPr>
        <w:t>§7. Postanowienia końcowe</w:t>
      </w:r>
    </w:p>
    <w:p w14:paraId="030EEFD3" w14:textId="77777777" w:rsidR="009F7605" w:rsidRPr="009F7605" w:rsidRDefault="009F7605" w:rsidP="00EA7297">
      <w:pPr>
        <w:numPr>
          <w:ilvl w:val="0"/>
          <w:numId w:val="6"/>
        </w:numPr>
        <w:spacing w:after="0"/>
      </w:pPr>
      <w:r w:rsidRPr="009F7605">
        <w:t>Fundacja zastrzega sobie prawo do zmiany regulaminu.</w:t>
      </w:r>
    </w:p>
    <w:p w14:paraId="6F131F95" w14:textId="77777777" w:rsidR="009F7605" w:rsidRDefault="009F7605" w:rsidP="00EA7297">
      <w:pPr>
        <w:numPr>
          <w:ilvl w:val="0"/>
          <w:numId w:val="6"/>
        </w:numPr>
        <w:spacing w:after="0"/>
      </w:pPr>
      <w:r w:rsidRPr="009F7605">
        <w:t>W sprawach nieuregulowanych regulaminem zastosowanie mają przepisy prawa polskiego</w:t>
      </w:r>
    </w:p>
    <w:p w14:paraId="21D7D7C4" w14:textId="4665B152" w:rsidR="00145C3D" w:rsidRDefault="00C90942" w:rsidP="00EA7297">
      <w:pPr>
        <w:numPr>
          <w:ilvl w:val="0"/>
          <w:numId w:val="6"/>
        </w:numPr>
        <w:spacing w:after="0"/>
      </w:pPr>
      <w:r w:rsidRPr="00C90942">
        <w:t>Regulamin dostępny jest na stoisku Fundacji podczas Gali.</w:t>
      </w:r>
    </w:p>
    <w:sectPr w:rsidR="00145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8C0"/>
    <w:multiLevelType w:val="hybridMultilevel"/>
    <w:tmpl w:val="797C052A"/>
    <w:lvl w:ilvl="0" w:tplc="864CA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355D"/>
    <w:multiLevelType w:val="multilevel"/>
    <w:tmpl w:val="60E00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87146"/>
    <w:multiLevelType w:val="multilevel"/>
    <w:tmpl w:val="D95AD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06E44"/>
    <w:multiLevelType w:val="multilevel"/>
    <w:tmpl w:val="60E00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27E54"/>
    <w:multiLevelType w:val="multilevel"/>
    <w:tmpl w:val="5C2C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259A9"/>
    <w:multiLevelType w:val="hybridMultilevel"/>
    <w:tmpl w:val="E7901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D4D1D"/>
    <w:multiLevelType w:val="multilevel"/>
    <w:tmpl w:val="4410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C14E2E"/>
    <w:multiLevelType w:val="multilevel"/>
    <w:tmpl w:val="F9A0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323954"/>
    <w:multiLevelType w:val="multilevel"/>
    <w:tmpl w:val="F9EA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34FD7"/>
    <w:multiLevelType w:val="multilevel"/>
    <w:tmpl w:val="876A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0600E"/>
    <w:multiLevelType w:val="multilevel"/>
    <w:tmpl w:val="7A70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543DA"/>
    <w:multiLevelType w:val="multilevel"/>
    <w:tmpl w:val="7A1E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20EED"/>
    <w:multiLevelType w:val="multilevel"/>
    <w:tmpl w:val="9B20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5954640">
    <w:abstractNumId w:val="2"/>
  </w:num>
  <w:num w:numId="2" w16cid:durableId="281962232">
    <w:abstractNumId w:val="10"/>
  </w:num>
  <w:num w:numId="3" w16cid:durableId="742603752">
    <w:abstractNumId w:val="12"/>
  </w:num>
  <w:num w:numId="4" w16cid:durableId="1569922311">
    <w:abstractNumId w:val="11"/>
  </w:num>
  <w:num w:numId="5" w16cid:durableId="1093210070">
    <w:abstractNumId w:val="7"/>
  </w:num>
  <w:num w:numId="6" w16cid:durableId="2102801116">
    <w:abstractNumId w:val="6"/>
  </w:num>
  <w:num w:numId="7" w16cid:durableId="817723648">
    <w:abstractNumId w:val="9"/>
  </w:num>
  <w:num w:numId="8" w16cid:durableId="1882399396">
    <w:abstractNumId w:val="4"/>
  </w:num>
  <w:num w:numId="9" w16cid:durableId="1728647622">
    <w:abstractNumId w:val="0"/>
  </w:num>
  <w:num w:numId="10" w16cid:durableId="189609373">
    <w:abstractNumId w:val="5"/>
  </w:num>
  <w:num w:numId="11" w16cid:durableId="1722512232">
    <w:abstractNumId w:val="1"/>
  </w:num>
  <w:num w:numId="12" w16cid:durableId="2899736">
    <w:abstractNumId w:val="3"/>
  </w:num>
  <w:num w:numId="13" w16cid:durableId="1358003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05"/>
    <w:rsid w:val="00017B5A"/>
    <w:rsid w:val="00051999"/>
    <w:rsid w:val="000673FA"/>
    <w:rsid w:val="00092E8F"/>
    <w:rsid w:val="000A4F69"/>
    <w:rsid w:val="00145C3D"/>
    <w:rsid w:val="00185B2F"/>
    <w:rsid w:val="001A44AC"/>
    <w:rsid w:val="0023607E"/>
    <w:rsid w:val="002C4B3F"/>
    <w:rsid w:val="003044B7"/>
    <w:rsid w:val="00420D12"/>
    <w:rsid w:val="005A0044"/>
    <w:rsid w:val="005A4C3E"/>
    <w:rsid w:val="005B1C70"/>
    <w:rsid w:val="006160E2"/>
    <w:rsid w:val="008347EB"/>
    <w:rsid w:val="009628D8"/>
    <w:rsid w:val="009F7605"/>
    <w:rsid w:val="00A438B3"/>
    <w:rsid w:val="00A47572"/>
    <w:rsid w:val="00A66251"/>
    <w:rsid w:val="00C90942"/>
    <w:rsid w:val="00CA4116"/>
    <w:rsid w:val="00CD7C3D"/>
    <w:rsid w:val="00DA3DF2"/>
    <w:rsid w:val="00E024CE"/>
    <w:rsid w:val="00EA7297"/>
    <w:rsid w:val="00EE7EC4"/>
    <w:rsid w:val="00FA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15F9"/>
  <w15:chartTrackingRefBased/>
  <w15:docId w15:val="{7B7597F2-8674-4BF5-B98E-3F67E1BB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7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7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7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7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7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7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7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7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7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7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76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76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76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76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76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76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7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7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7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7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76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76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76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7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76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7605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0A4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84EF951247A459773F98957F5DEA9" ma:contentTypeVersion="5" ma:contentTypeDescription="Utwórz nowy dokument." ma:contentTypeScope="" ma:versionID="83ea6923cd9a1198b5a840593b7028b8">
  <xsd:schema xmlns:xsd="http://www.w3.org/2001/XMLSchema" xmlns:xs="http://www.w3.org/2001/XMLSchema" xmlns:p="http://schemas.microsoft.com/office/2006/metadata/properties" xmlns:ns3="56df1c16-22e1-45e5-b1b7-d28873b43c17" targetNamespace="http://schemas.microsoft.com/office/2006/metadata/properties" ma:root="true" ma:fieldsID="bbb197c7c85e6d2b4a4a145e5ea5dcde" ns3:_="">
    <xsd:import namespace="56df1c16-22e1-45e5-b1b7-d28873b43c1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1c16-22e1-45e5-b1b7-d28873b43c1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C492E3-03F3-46AF-943D-9F2867205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1c16-22e1-45e5-b1b7-d28873b4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B4161-D7FB-4EDB-A1F4-032AF7934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7B703-4B26-4CCD-869A-EF74065013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Jakubowska</dc:creator>
  <cp:keywords/>
  <dc:description/>
  <cp:lastModifiedBy>Jan Odyniec</cp:lastModifiedBy>
  <cp:revision>5</cp:revision>
  <dcterms:created xsi:type="dcterms:W3CDTF">2026-03-04T08:39:00Z</dcterms:created>
  <dcterms:modified xsi:type="dcterms:W3CDTF">2026-03-06T14:28:00Z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0x010100DBC84EF951247A459773F98957F5DEA9</vt:lpwstr>
  </property>
</Properties>
</file>